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NÃO CONTINUADOS</w:t>
      </w:r>
      <w:r w:rsidR="004F3AAA">
        <w:rPr>
          <w:rFonts w:ascii="Times New Roman" w:hAnsi="Times New Roman" w:cs="Times New Roman"/>
          <w:b/>
          <w:bCs/>
          <w:iCs/>
        </w:rPr>
        <w:t xml:space="preserve"> – OBJETO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 w:rsidR="000D381E"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 xml:space="preserve">, </w:t>
      </w:r>
      <w:r w:rsidR="000D381E">
        <w:rPr>
          <w:rFonts w:ascii="Times New Roman" w:hAnsi="Times New Roman" w:cs="Times New Roman"/>
        </w:rPr>
        <w:t xml:space="preserve">alínea </w:t>
      </w:r>
      <w:r w:rsidR="000D381E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0D381E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0D381E" w:rsidRPr="00D562EA">
        <w:rPr>
          <w:rFonts w:ascii="Times New Roman" w:hAnsi="Times New Roman" w:cs="Times New Roman"/>
          <w:color w:val="FF0000"/>
        </w:rPr>
        <w:t>/AL...)</w:t>
      </w:r>
      <w:r w:rsidR="000D381E" w:rsidRPr="000D381E">
        <w:rPr>
          <w:rFonts w:ascii="Times New Roman" w:hAnsi="Times New Roman" w:cs="Times New Roman"/>
        </w:rPr>
        <w:t>,</w:t>
      </w:r>
      <w:r w:rsidR="000D381E">
        <w:rPr>
          <w:rFonts w:ascii="Times New Roman" w:hAnsi="Times New Roman" w:cs="Times New Roman"/>
        </w:rPr>
        <w:t xml:space="preserve"> e §§ 1º e 2º, </w:t>
      </w:r>
      <w:r w:rsidRPr="00D562EA">
        <w:rPr>
          <w:rFonts w:ascii="Times New Roman" w:hAnsi="Times New Roman" w:cs="Times New Roman"/>
        </w:rPr>
        <w:t>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Default="00237584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 xml:space="preserve">O valor </w:t>
      </w:r>
      <w:r w:rsidR="001B332B">
        <w:rPr>
          <w:rFonts w:ascii="Times New Roman" w:hAnsi="Times New Roman" w:cs="Times New Roman"/>
          <w:bCs/>
          <w:color w:val="FF0000"/>
        </w:rPr>
        <w:t xml:space="preserve">global </w:t>
      </w:r>
      <w:r w:rsidRPr="00AB0884">
        <w:rPr>
          <w:rFonts w:ascii="Times New Roman" w:hAnsi="Times New Roman" w:cs="Times New Roman"/>
          <w:color w:val="FF0000"/>
        </w:rPr>
        <w:t>do Termo de Contrato</w:t>
      </w:r>
      <w:r w:rsidRPr="00AB0884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</w:t>
      </w:r>
      <w:r w:rsidR="004B3EC1" w:rsidRPr="00AB0884">
        <w:rPr>
          <w:rFonts w:ascii="Times New Roman" w:hAnsi="Times New Roman" w:cs="Times New Roman"/>
          <w:bCs/>
          <w:color w:val="FF0000"/>
        </w:rPr>
        <w:t>.</w:t>
      </w:r>
    </w:p>
    <w:p w:rsidR="001B332B" w:rsidRDefault="001B332B" w:rsidP="001B332B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OU</w:t>
      </w:r>
    </w:p>
    <w:p w:rsidR="001B332B" w:rsidRPr="001B332B" w:rsidRDefault="001B332B" w:rsidP="001B332B">
      <w:pPr>
        <w:numPr>
          <w:ilvl w:val="2"/>
          <w:numId w:val="8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1C1B42" w:rsidRPr="00AB0884" w:rsidRDefault="001C1B42" w:rsidP="001C1B42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193876" w:rsidRPr="00AB0884" w:rsidRDefault="00193876" w:rsidP="001C1B42">
      <w:pPr>
        <w:pStyle w:val="PargrafodaLista"/>
        <w:numPr>
          <w:ilvl w:val="2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1993...)</w:t>
      </w:r>
      <w:r w:rsidR="008267F5" w:rsidRPr="00AB0884">
        <w:rPr>
          <w:rFonts w:ascii="Times New Roman" w:hAnsi="Times New Roman" w:cs="Times New Roman"/>
        </w:rPr>
        <w:t>.</w:t>
      </w:r>
    </w:p>
    <w:p w:rsidR="00217EDA" w:rsidRPr="00AB0884" w:rsidRDefault="00217EDA" w:rsidP="001C1B42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B0884">
        <w:rPr>
          <w:rFonts w:ascii="Times New Roman" w:hAnsi="Times New Roman" w:cs="Times New Roman"/>
          <w:b/>
          <w:iCs/>
          <w:color w:val="FF0000"/>
        </w:rPr>
        <w:t>CLÁUSULA SEGUNDA – DA DOTAÇÃO ORÇAMENTÁRIA</w:t>
      </w:r>
    </w:p>
    <w:p w:rsidR="001E6C89" w:rsidRPr="00AB0884" w:rsidRDefault="00FB3879" w:rsidP="001C1B42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Gestão/Unidade: 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Fonte: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Programa de Trabalho:  </w:t>
      </w:r>
    </w:p>
    <w:p w:rsidR="00FB3879" w:rsidRPr="00AB0884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 xml:space="preserve">Elemento de Despesa:  </w:t>
      </w:r>
    </w:p>
    <w:p w:rsidR="00FB3879" w:rsidRPr="00CB07D8" w:rsidRDefault="00FB3879" w:rsidP="00FB3879">
      <w:pPr>
        <w:spacing w:before="120" w:after="120"/>
        <w:rPr>
          <w:rFonts w:ascii="Times New Roman" w:hAnsi="Times New Roman" w:cs="Times New Roman"/>
          <w:color w:val="FF0000"/>
        </w:rPr>
      </w:pPr>
      <w:r w:rsidRPr="00AB0884">
        <w:rPr>
          <w:rFonts w:ascii="Times New Roman" w:hAnsi="Times New Roman" w:cs="Times New Roman"/>
          <w:color w:val="FF0000"/>
        </w:rPr>
        <w:t>PI:</w:t>
      </w:r>
    </w:p>
    <w:p w:rsidR="00BA190D" w:rsidRPr="00D562EA" w:rsidRDefault="00BA190D" w:rsidP="001C1B42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E6C89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1C1B42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1C1B42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1E6C89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1C1B42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lastRenderedPageBreak/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153E68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="004F3AAA">
      <w:rPr>
        <w:rFonts w:ascii="Times New Roman" w:hAnsi="Times New Roman" w:cs="Times New Roman"/>
      </w:rPr>
      <w:t>3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Serviços Não Continuados</w:t>
    </w:r>
    <w:r w:rsidR="00BC3610" w:rsidRPr="00A66B9F">
      <w:rPr>
        <w:rFonts w:ascii="Times New Roman" w:hAnsi="Times New Roman" w:cs="Times New Roman"/>
      </w:rPr>
      <w:t xml:space="preserve">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 w:rsidR="004F3AAA">
      <w:rPr>
        <w:rFonts w:ascii="Times New Roman" w:hAnsi="Times New Roman" w:cs="Times New Roman"/>
      </w:rPr>
      <w:t>Objeto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3BA6AF6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D3353"/>
    <w:rsid w:val="000D381E"/>
    <w:rsid w:val="000E6679"/>
    <w:rsid w:val="0011273B"/>
    <w:rsid w:val="00121341"/>
    <w:rsid w:val="0012779C"/>
    <w:rsid w:val="0014794E"/>
    <w:rsid w:val="00153972"/>
    <w:rsid w:val="00153BB9"/>
    <w:rsid w:val="00153E68"/>
    <w:rsid w:val="00155301"/>
    <w:rsid w:val="001618CB"/>
    <w:rsid w:val="0019035D"/>
    <w:rsid w:val="00193876"/>
    <w:rsid w:val="001B332B"/>
    <w:rsid w:val="001B366E"/>
    <w:rsid w:val="001C1B42"/>
    <w:rsid w:val="001E08DB"/>
    <w:rsid w:val="001E3B9E"/>
    <w:rsid w:val="001E6C89"/>
    <w:rsid w:val="001F73E8"/>
    <w:rsid w:val="002057C2"/>
    <w:rsid w:val="002142FA"/>
    <w:rsid w:val="002167B0"/>
    <w:rsid w:val="00217EDA"/>
    <w:rsid w:val="00237584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15CE8"/>
    <w:rsid w:val="00421E39"/>
    <w:rsid w:val="0044347E"/>
    <w:rsid w:val="00454FCB"/>
    <w:rsid w:val="00465CBA"/>
    <w:rsid w:val="004854A5"/>
    <w:rsid w:val="0049558F"/>
    <w:rsid w:val="004B3EC1"/>
    <w:rsid w:val="004C2050"/>
    <w:rsid w:val="004D3A48"/>
    <w:rsid w:val="004D6345"/>
    <w:rsid w:val="004E0FF8"/>
    <w:rsid w:val="004F3AAA"/>
    <w:rsid w:val="004F44BB"/>
    <w:rsid w:val="005070F7"/>
    <w:rsid w:val="005279CF"/>
    <w:rsid w:val="00555917"/>
    <w:rsid w:val="00563B13"/>
    <w:rsid w:val="005677AB"/>
    <w:rsid w:val="00587742"/>
    <w:rsid w:val="00595760"/>
    <w:rsid w:val="005A365B"/>
    <w:rsid w:val="005C7982"/>
    <w:rsid w:val="005F3303"/>
    <w:rsid w:val="006235C3"/>
    <w:rsid w:val="00645919"/>
    <w:rsid w:val="006465A2"/>
    <w:rsid w:val="00646C80"/>
    <w:rsid w:val="006675BE"/>
    <w:rsid w:val="00683C8B"/>
    <w:rsid w:val="006B6211"/>
    <w:rsid w:val="006C2233"/>
    <w:rsid w:val="006C4EA5"/>
    <w:rsid w:val="006D51C4"/>
    <w:rsid w:val="006E2909"/>
    <w:rsid w:val="006E2D67"/>
    <w:rsid w:val="006E46EF"/>
    <w:rsid w:val="006F31F8"/>
    <w:rsid w:val="00745B15"/>
    <w:rsid w:val="00754C44"/>
    <w:rsid w:val="007D421E"/>
    <w:rsid w:val="007E1056"/>
    <w:rsid w:val="007F4083"/>
    <w:rsid w:val="007F766F"/>
    <w:rsid w:val="008216BA"/>
    <w:rsid w:val="008267F5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0884"/>
    <w:rsid w:val="00AB44CD"/>
    <w:rsid w:val="00AB7B75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B07D8"/>
    <w:rsid w:val="00CB57EC"/>
    <w:rsid w:val="00CC2CCD"/>
    <w:rsid w:val="00CC789B"/>
    <w:rsid w:val="00CC7BC1"/>
    <w:rsid w:val="00CE58C9"/>
    <w:rsid w:val="00CE594C"/>
    <w:rsid w:val="00CF4AC2"/>
    <w:rsid w:val="00CF4C8F"/>
    <w:rsid w:val="00CF4CE8"/>
    <w:rsid w:val="00CF5A2E"/>
    <w:rsid w:val="00D15FE2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3085F"/>
    <w:rsid w:val="00E678CA"/>
    <w:rsid w:val="00EA0A95"/>
    <w:rsid w:val="00EC1739"/>
    <w:rsid w:val="00EC3EC0"/>
    <w:rsid w:val="00EC57B5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B3879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722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25</cp:revision>
  <dcterms:created xsi:type="dcterms:W3CDTF">2020-01-09T11:07:00Z</dcterms:created>
  <dcterms:modified xsi:type="dcterms:W3CDTF">2020-01-09T12:17:00Z</dcterms:modified>
</cp:coreProperties>
</file>